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B72" w:rsidRDefault="001C7B72" w:rsidP="006801F9">
      <w:pPr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>Тест</w:t>
      </w:r>
      <w:r>
        <w:rPr>
          <w:rFonts w:ascii="Verdana" w:hAnsi="Verdana"/>
          <w:b/>
          <w:sz w:val="24"/>
          <w:szCs w:val="24"/>
          <w:lang w:val="en-US"/>
        </w:rPr>
        <w:t xml:space="preserve">4 </w:t>
      </w:r>
      <w:r w:rsidRPr="006801F9">
        <w:rPr>
          <w:rFonts w:ascii="Verdana" w:hAnsi="Verdana"/>
          <w:b/>
          <w:sz w:val="24"/>
          <w:szCs w:val="24"/>
        </w:rPr>
        <w:t xml:space="preserve"> ПТ</w:t>
      </w:r>
    </w:p>
    <w:p w:rsidR="001C7B72" w:rsidRPr="00F2243B" w:rsidRDefault="001C7B72" w:rsidP="00B20BBD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bookmarkStart w:id="0" w:name="_GoBack"/>
      <w:r w:rsidRPr="00F2243B">
        <w:rPr>
          <w:rFonts w:ascii="Verdana" w:hAnsi="Verdana"/>
          <w:color w:val="000000"/>
          <w:lang w:eastAsia="be-BY"/>
        </w:rPr>
        <w:t xml:space="preserve"> 1.Передовая технология:</w:t>
      </w:r>
    </w:p>
    <w:p w:rsidR="001C7B72" w:rsidRPr="00F2243B" w:rsidRDefault="001C7B72" w:rsidP="00B20BBD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F2243B">
        <w:rPr>
          <w:rFonts w:ascii="Verdana" w:hAnsi="Verdana"/>
          <w:color w:val="000000"/>
          <w:lang w:eastAsia="be-BY"/>
        </w:rPr>
        <w:t xml:space="preserve">     а) технология, которая зарекомендовала себя, но еще достаточно новая, имеет небольшое распространение на рынке; </w:t>
      </w:r>
    </w:p>
    <w:p w:rsidR="001C7B72" w:rsidRPr="00F2243B" w:rsidRDefault="001C7B72" w:rsidP="00A41DF9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F2243B">
        <w:rPr>
          <w:rFonts w:ascii="Verdana" w:hAnsi="Verdana"/>
          <w:color w:val="000000"/>
          <w:lang w:eastAsia="be-BY"/>
        </w:rPr>
        <w:t xml:space="preserve">    б)признанная технология, является стандартом, повышается спрос на эту технологию;</w:t>
      </w:r>
    </w:p>
    <w:p w:rsidR="001C7B72" w:rsidRPr="00F2243B" w:rsidRDefault="001C7B72" w:rsidP="00A41DF9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F2243B">
        <w:rPr>
          <w:rFonts w:ascii="Verdana" w:hAnsi="Verdana"/>
          <w:color w:val="000000"/>
          <w:lang w:eastAsia="be-BY"/>
        </w:rPr>
        <w:t xml:space="preserve">    в) по-прежнему полезная технология, но уже существует более новая технология, поэтому спрос на технологию  начинает падать;</w:t>
      </w:r>
    </w:p>
    <w:p w:rsidR="001C7B72" w:rsidRPr="00F2243B" w:rsidRDefault="001C7B72" w:rsidP="00A41DF9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F2243B">
        <w:rPr>
          <w:rFonts w:ascii="Verdana" w:hAnsi="Verdana"/>
          <w:color w:val="000000"/>
          <w:lang w:eastAsia="be-BY"/>
        </w:rPr>
        <w:t xml:space="preserve">     г) любая новая технология, которая имеет высокий потенциал применения, но пока не может быть экономически выгодна для большинства предприятий.</w:t>
      </w:r>
    </w:p>
    <w:p w:rsidR="001C7B72" w:rsidRPr="00F2243B" w:rsidRDefault="001C7B72" w:rsidP="00594B91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F2243B">
        <w:rPr>
          <w:rFonts w:ascii="Verdana" w:hAnsi="Verdana"/>
          <w:color w:val="000000"/>
          <w:lang w:eastAsia="be-BY"/>
        </w:rPr>
        <w:t>2. На какие группы подразделяют биологические  процессы:</w:t>
      </w:r>
    </w:p>
    <w:p w:rsidR="001C7B72" w:rsidRPr="00F2243B" w:rsidRDefault="001C7B72" w:rsidP="00594B91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F2243B">
        <w:rPr>
          <w:rFonts w:ascii="Verdana" w:hAnsi="Verdana"/>
          <w:color w:val="000000"/>
          <w:lang w:eastAsia="be-BY"/>
        </w:rPr>
        <w:t xml:space="preserve">    а) обратимые, необратимые;</w:t>
      </w:r>
    </w:p>
    <w:p w:rsidR="001C7B72" w:rsidRPr="00F2243B" w:rsidRDefault="001C7B72" w:rsidP="00594B91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F2243B">
        <w:rPr>
          <w:rFonts w:ascii="Verdana" w:hAnsi="Verdana"/>
          <w:color w:val="000000"/>
          <w:lang w:eastAsia="be-BY"/>
        </w:rPr>
        <w:t xml:space="preserve">    б) ректификация жидкостей, процессы брожения; </w:t>
      </w:r>
    </w:p>
    <w:p w:rsidR="001C7B72" w:rsidRPr="00F2243B" w:rsidRDefault="001C7B72" w:rsidP="00594B91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F2243B">
        <w:rPr>
          <w:rFonts w:ascii="Verdana" w:hAnsi="Verdana"/>
          <w:color w:val="000000"/>
          <w:lang w:eastAsia="be-BY"/>
        </w:rPr>
        <w:t xml:space="preserve">     в) тепловые, массообменные; </w:t>
      </w:r>
    </w:p>
    <w:p w:rsidR="001C7B72" w:rsidRPr="00F2243B" w:rsidRDefault="001C7B72" w:rsidP="009F621E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F2243B">
        <w:rPr>
          <w:rFonts w:ascii="Verdana" w:hAnsi="Verdana"/>
          <w:color w:val="000000"/>
          <w:lang w:eastAsia="be-BY"/>
        </w:rPr>
        <w:t xml:space="preserve">     г) использование живых микроорганизмов для получения требуемых продуктов,  воспроизведение в искусственных условиях процессов, протекающих в живой клетке. </w:t>
      </w:r>
    </w:p>
    <w:p w:rsidR="001C7B72" w:rsidRPr="00F2243B" w:rsidRDefault="001C7B72" w:rsidP="009F621E">
      <w:pPr>
        <w:spacing w:after="0" w:line="240" w:lineRule="auto"/>
        <w:jc w:val="both"/>
        <w:rPr>
          <w:rFonts w:ascii="Verdana" w:hAnsi="Verdana"/>
        </w:rPr>
      </w:pPr>
      <w:r w:rsidRPr="00F2243B">
        <w:rPr>
          <w:rFonts w:ascii="Verdana" w:hAnsi="Verdana"/>
          <w:color w:val="000000"/>
          <w:lang w:eastAsia="be-BY"/>
        </w:rPr>
        <w:t>3.</w:t>
      </w:r>
      <w:r w:rsidRPr="00F2243B">
        <w:rPr>
          <w:rFonts w:ascii="Verdana" w:hAnsi="Verdana"/>
        </w:rPr>
        <w:t xml:space="preserve"> Какой вариант соотношения между живым и прошлым трудом считается бесперспективным,  но экономически выгодным:</w:t>
      </w:r>
    </w:p>
    <w:p w:rsidR="001C7B72" w:rsidRPr="00F2243B" w:rsidRDefault="001C7B72" w:rsidP="009F621E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F2243B">
        <w:rPr>
          <w:rFonts w:ascii="Verdana" w:hAnsi="Verdana"/>
          <w:color w:val="000000"/>
          <w:lang w:eastAsia="be-BY"/>
        </w:rPr>
        <w:t xml:space="preserve">     а) снижение доли прошлого труда за счет роста живого,  поскольку   человеческий труд дешевле машинного; </w:t>
      </w:r>
    </w:p>
    <w:p w:rsidR="001C7B72" w:rsidRPr="00F2243B" w:rsidRDefault="001C7B72" w:rsidP="00B20BBD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F2243B">
        <w:rPr>
          <w:rFonts w:ascii="Verdana" w:hAnsi="Verdana"/>
          <w:color w:val="000000"/>
          <w:lang w:eastAsia="be-BY"/>
        </w:rPr>
        <w:t xml:space="preserve">     б) </w:t>
      </w:r>
      <w:r w:rsidRPr="00F2243B">
        <w:rPr>
          <w:rFonts w:ascii="Verdana" w:hAnsi="Verdana"/>
          <w:lang w:eastAsia="ru-RU"/>
        </w:rPr>
        <w:t>поскольку снижение доли живого труда сопровождается ростом доли  труда другого вида и, следовательно, уменьшением совокупных трудозатрат в целом</w:t>
      </w:r>
      <w:r w:rsidRPr="00F2243B">
        <w:rPr>
          <w:rFonts w:ascii="Verdana" w:hAnsi="Verdana"/>
          <w:color w:val="000000"/>
          <w:lang w:eastAsia="be-BY"/>
        </w:rPr>
        <w:t>;</w:t>
      </w:r>
    </w:p>
    <w:p w:rsidR="001C7B72" w:rsidRPr="00F2243B" w:rsidRDefault="001C7B72" w:rsidP="009F621E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F2243B">
        <w:rPr>
          <w:rFonts w:ascii="Verdana" w:hAnsi="Verdana"/>
          <w:color w:val="000000"/>
          <w:lang w:eastAsia="be-BY"/>
        </w:rPr>
        <w:t xml:space="preserve">      в) поскольку снижение доли живого труда сопровождается ростом доли  труда другого вида и, следовательно, увеличением  совокупных трудозатрат в целом ;</w:t>
      </w:r>
    </w:p>
    <w:p w:rsidR="001C7B72" w:rsidRPr="00F2243B" w:rsidRDefault="001C7B72" w:rsidP="009F621E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F2243B">
        <w:rPr>
          <w:rFonts w:ascii="Verdana" w:hAnsi="Verdana"/>
          <w:color w:val="000000"/>
          <w:lang w:eastAsia="be-BY"/>
        </w:rPr>
        <w:t xml:space="preserve">в) этот путь не способствует увеличению производительности;  </w:t>
      </w:r>
    </w:p>
    <w:p w:rsidR="001C7B72" w:rsidRPr="00F2243B" w:rsidRDefault="001C7B72" w:rsidP="009F62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lang w:eastAsia="be-BY"/>
        </w:rPr>
      </w:pPr>
      <w:r w:rsidRPr="00F2243B">
        <w:rPr>
          <w:rFonts w:ascii="Verdana" w:hAnsi="Verdana"/>
          <w:lang w:eastAsia="be-BY"/>
        </w:rPr>
        <w:t xml:space="preserve"> г) приводит к устареванию технологии.</w:t>
      </w:r>
    </w:p>
    <w:p w:rsidR="001C7B72" w:rsidRPr="00F2243B" w:rsidRDefault="001C7B72" w:rsidP="000A4ACB">
      <w:pPr>
        <w:spacing w:after="0" w:line="240" w:lineRule="auto"/>
        <w:jc w:val="both"/>
        <w:rPr>
          <w:rFonts w:ascii="Verdana" w:hAnsi="Verdana"/>
          <w:bCs/>
          <w:lang w:eastAsia="ru-RU"/>
        </w:rPr>
      </w:pPr>
      <w:r w:rsidRPr="00F2243B">
        <w:rPr>
          <w:rFonts w:ascii="Verdana" w:hAnsi="Verdana"/>
          <w:color w:val="000000"/>
          <w:lang w:eastAsia="be-BY"/>
        </w:rPr>
        <w:t xml:space="preserve"> 4.</w:t>
      </w:r>
      <w:r w:rsidRPr="00F2243B">
        <w:rPr>
          <w:rFonts w:ascii="Verdana" w:hAnsi="Verdana"/>
          <w:bCs/>
          <w:lang w:eastAsia="ru-RU"/>
        </w:rPr>
        <w:t>Рабочий ход:</w:t>
      </w:r>
    </w:p>
    <w:p w:rsidR="001C7B72" w:rsidRPr="00F2243B" w:rsidRDefault="001C7B72" w:rsidP="000A4ACB">
      <w:pPr>
        <w:spacing w:after="0" w:line="240" w:lineRule="auto"/>
        <w:jc w:val="both"/>
        <w:rPr>
          <w:rFonts w:ascii="Verdana" w:hAnsi="Verdana"/>
          <w:bCs/>
          <w:lang w:eastAsia="ru-RU"/>
        </w:rPr>
      </w:pPr>
      <w:r w:rsidRPr="00F2243B">
        <w:rPr>
          <w:rFonts w:ascii="Verdana" w:hAnsi="Verdana"/>
          <w:bCs/>
          <w:lang w:eastAsia="ru-RU"/>
        </w:rPr>
        <w:t xml:space="preserve">       а) законченная часть технологической операции непосредственно связанная с изменением формы, структуры, размеров или свойств предмета труда;</w:t>
      </w:r>
    </w:p>
    <w:p w:rsidR="001C7B72" w:rsidRPr="00F2243B" w:rsidRDefault="001C7B72" w:rsidP="000A4ACB">
      <w:pPr>
        <w:spacing w:after="0" w:line="240" w:lineRule="auto"/>
        <w:jc w:val="both"/>
        <w:rPr>
          <w:rFonts w:ascii="Verdana" w:hAnsi="Verdana"/>
          <w:bCs/>
          <w:lang w:eastAsia="ru-RU"/>
        </w:rPr>
      </w:pPr>
      <w:r w:rsidRPr="00F2243B">
        <w:rPr>
          <w:rFonts w:ascii="Verdana" w:hAnsi="Verdana"/>
          <w:bCs/>
          <w:lang w:eastAsia="ru-RU"/>
        </w:rPr>
        <w:t xml:space="preserve">       б) необходимое обеспечение  пространственного совмещения инструмента с предметом труда;</w:t>
      </w:r>
    </w:p>
    <w:p w:rsidR="001C7B72" w:rsidRPr="00F2243B" w:rsidRDefault="001C7B72" w:rsidP="000A4ACB">
      <w:pPr>
        <w:spacing w:after="0" w:line="240" w:lineRule="auto"/>
        <w:jc w:val="both"/>
        <w:rPr>
          <w:rFonts w:ascii="Verdana" w:hAnsi="Verdana"/>
          <w:bCs/>
          <w:lang w:eastAsia="ru-RU"/>
        </w:rPr>
      </w:pPr>
      <w:r w:rsidRPr="00F2243B">
        <w:rPr>
          <w:rFonts w:ascii="Verdana" w:hAnsi="Verdana"/>
          <w:bCs/>
          <w:lang w:eastAsia="ru-RU"/>
        </w:rPr>
        <w:t xml:space="preserve">       в) совокупность всех действий при проведении технологической операции;</w:t>
      </w:r>
    </w:p>
    <w:p w:rsidR="001C7B72" w:rsidRPr="00F2243B" w:rsidRDefault="001C7B72" w:rsidP="000A4ACB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F2243B">
        <w:rPr>
          <w:rFonts w:ascii="Verdana" w:hAnsi="Verdana"/>
          <w:bCs/>
          <w:lang w:eastAsia="ru-RU"/>
        </w:rPr>
        <w:t xml:space="preserve">       г)законченная часть технологического процесса, выполняемая  на одном рабочем месте.  </w:t>
      </w:r>
    </w:p>
    <w:p w:rsidR="001C7B72" w:rsidRPr="00F2243B" w:rsidRDefault="001C7B72" w:rsidP="00420504">
      <w:pPr>
        <w:spacing w:after="0" w:line="240" w:lineRule="auto"/>
        <w:rPr>
          <w:rFonts w:ascii="Verdana" w:hAnsi="Verdana"/>
          <w:bCs/>
          <w:color w:val="000000"/>
          <w:lang w:eastAsia="ru-RU"/>
        </w:rPr>
      </w:pPr>
      <w:r w:rsidRPr="00F2243B">
        <w:rPr>
          <w:rFonts w:ascii="Verdana" w:hAnsi="Verdana"/>
          <w:color w:val="000000"/>
          <w:lang w:eastAsia="be-BY"/>
        </w:rPr>
        <w:t>5. В чем заключается основная функция производственного процесса:</w:t>
      </w:r>
    </w:p>
    <w:p w:rsidR="001C7B72" w:rsidRPr="00F2243B" w:rsidRDefault="001C7B72" w:rsidP="00E81076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F2243B">
        <w:rPr>
          <w:rFonts w:ascii="Verdana" w:hAnsi="Verdana"/>
          <w:color w:val="000000"/>
          <w:lang w:eastAsia="be-BY"/>
        </w:rPr>
        <w:t>а) в развитии экономики;</w:t>
      </w:r>
    </w:p>
    <w:p w:rsidR="001C7B72" w:rsidRPr="00F2243B" w:rsidRDefault="001C7B72" w:rsidP="00E81076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F2243B">
        <w:rPr>
          <w:rFonts w:ascii="Verdana" w:hAnsi="Verdana"/>
          <w:color w:val="000000"/>
          <w:lang w:eastAsia="be-BY"/>
        </w:rPr>
        <w:t xml:space="preserve"> б) в развитии технологии;</w:t>
      </w:r>
    </w:p>
    <w:p w:rsidR="001C7B72" w:rsidRPr="00F2243B" w:rsidRDefault="001C7B72" w:rsidP="000A4ACB">
      <w:pPr>
        <w:tabs>
          <w:tab w:val="left" w:pos="8236"/>
        </w:tabs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F2243B">
        <w:rPr>
          <w:rFonts w:ascii="Verdana" w:hAnsi="Verdana"/>
          <w:color w:val="000000"/>
          <w:lang w:eastAsia="be-BY"/>
        </w:rPr>
        <w:t>в) в производстве необходимых обществу товаров и услуг;</w:t>
      </w:r>
      <w:r w:rsidRPr="00F2243B">
        <w:rPr>
          <w:rFonts w:ascii="Verdana" w:hAnsi="Verdana"/>
          <w:color w:val="000000"/>
          <w:lang w:eastAsia="be-BY"/>
        </w:rPr>
        <w:tab/>
      </w:r>
    </w:p>
    <w:p w:rsidR="001C7B72" w:rsidRPr="00F2243B" w:rsidRDefault="001C7B72" w:rsidP="009F62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bCs/>
          <w:color w:val="000000"/>
          <w:spacing w:val="-2"/>
          <w:lang w:eastAsia="ru-RU"/>
        </w:rPr>
      </w:pPr>
      <w:r w:rsidRPr="00F2243B">
        <w:rPr>
          <w:rFonts w:ascii="Verdana" w:hAnsi="Verdana"/>
          <w:bCs/>
          <w:color w:val="000000"/>
          <w:spacing w:val="-2"/>
          <w:lang w:eastAsia="ru-RU"/>
        </w:rPr>
        <w:t>г) в росте производительности живого  и прошлого труда.</w:t>
      </w:r>
    </w:p>
    <w:p w:rsidR="001C7B72" w:rsidRPr="00F2243B" w:rsidRDefault="001C7B72" w:rsidP="00420504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F2243B">
        <w:rPr>
          <w:rFonts w:ascii="Verdana" w:hAnsi="Verdana"/>
          <w:color w:val="000000"/>
          <w:lang w:eastAsia="be-BY"/>
        </w:rPr>
        <w:t>6.  В каком из ответов правильно указаны представители гидромеханических процессов:</w:t>
      </w:r>
    </w:p>
    <w:p w:rsidR="001C7B72" w:rsidRPr="00F2243B" w:rsidRDefault="001C7B72" w:rsidP="00420504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F2243B">
        <w:rPr>
          <w:rFonts w:ascii="Verdana" w:hAnsi="Verdana"/>
          <w:color w:val="000000"/>
          <w:lang w:eastAsia="be-BY"/>
        </w:rPr>
        <w:t xml:space="preserve">    а) сублимация, фильтрация, выпаривание, ;</w:t>
      </w:r>
    </w:p>
    <w:p w:rsidR="001C7B72" w:rsidRPr="00F2243B" w:rsidRDefault="001C7B72" w:rsidP="00420504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F2243B">
        <w:rPr>
          <w:rFonts w:ascii="Verdana" w:hAnsi="Verdana"/>
          <w:color w:val="000000"/>
          <w:lang w:eastAsia="be-BY"/>
        </w:rPr>
        <w:t xml:space="preserve">     б) абсорбция, ректификация, экстракция;</w:t>
      </w:r>
    </w:p>
    <w:p w:rsidR="001C7B72" w:rsidRPr="00F2243B" w:rsidRDefault="001C7B72" w:rsidP="00420504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F2243B">
        <w:rPr>
          <w:rFonts w:ascii="Verdana" w:hAnsi="Verdana"/>
          <w:color w:val="000000"/>
          <w:lang w:eastAsia="be-BY"/>
        </w:rPr>
        <w:t xml:space="preserve">    в) перегонка, кристаллизация, конденсация;</w:t>
      </w:r>
    </w:p>
    <w:p w:rsidR="001C7B72" w:rsidRPr="00F2243B" w:rsidRDefault="001C7B72" w:rsidP="005D2A05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F2243B">
        <w:rPr>
          <w:rFonts w:ascii="Verdana" w:hAnsi="Verdana"/>
          <w:color w:val="000000"/>
          <w:lang w:eastAsia="be-BY"/>
        </w:rPr>
        <w:t xml:space="preserve">    г) получение неоднородных систем, </w:t>
      </w:r>
      <w:r w:rsidRPr="00F2243B">
        <w:rPr>
          <w:rFonts w:ascii="Verdana" w:hAnsi="Verdana" w:cs="Calibri"/>
          <w:color w:val="000000"/>
          <w:lang w:eastAsia="be-BY"/>
        </w:rPr>
        <w:t>разделение</w:t>
      </w:r>
      <w:r w:rsidRPr="00B12F57">
        <w:rPr>
          <w:rFonts w:ascii="Verdana" w:hAnsi="Verdana" w:cs="Calibri"/>
          <w:color w:val="000000"/>
          <w:lang w:eastAsia="be-BY"/>
        </w:rPr>
        <w:t xml:space="preserve"> </w:t>
      </w:r>
      <w:r w:rsidRPr="00F2243B">
        <w:rPr>
          <w:rFonts w:ascii="Verdana" w:hAnsi="Verdana" w:cs="Calibri"/>
          <w:color w:val="000000"/>
          <w:lang w:eastAsia="be-BY"/>
        </w:rPr>
        <w:t>неоднородных</w:t>
      </w:r>
      <w:r w:rsidRPr="00B12F57">
        <w:rPr>
          <w:rFonts w:ascii="Verdana" w:hAnsi="Verdana" w:cs="Calibri"/>
          <w:color w:val="000000"/>
          <w:lang w:eastAsia="be-BY"/>
        </w:rPr>
        <w:t xml:space="preserve"> </w:t>
      </w:r>
      <w:r w:rsidRPr="00F2243B">
        <w:rPr>
          <w:rFonts w:ascii="Verdana" w:hAnsi="Verdana" w:cs="Calibri"/>
          <w:color w:val="000000"/>
          <w:lang w:eastAsia="be-BY"/>
        </w:rPr>
        <w:t>систем</w:t>
      </w:r>
      <w:r w:rsidRPr="00F2243B">
        <w:rPr>
          <w:rFonts w:ascii="Verdana" w:hAnsi="Verdana"/>
          <w:color w:val="000000"/>
          <w:lang w:eastAsia="be-BY"/>
        </w:rPr>
        <w:t>.</w:t>
      </w:r>
    </w:p>
    <w:p w:rsidR="001C7B72" w:rsidRPr="00F2243B" w:rsidRDefault="001C7B72" w:rsidP="004205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bCs/>
          <w:color w:val="000000"/>
          <w:spacing w:val="-2"/>
          <w:lang w:eastAsia="ru-RU"/>
        </w:rPr>
      </w:pPr>
      <w:r w:rsidRPr="00F2243B">
        <w:rPr>
          <w:rFonts w:ascii="Verdana" w:hAnsi="Verdana"/>
          <w:bCs/>
          <w:color w:val="000000"/>
          <w:spacing w:val="-2"/>
          <w:lang w:eastAsia="ru-RU"/>
        </w:rPr>
        <w:t>7. Массообменные процессы характеризуются</w:t>
      </w:r>
    </w:p>
    <w:p w:rsidR="001C7B72" w:rsidRPr="00F2243B" w:rsidRDefault="001C7B72" w:rsidP="0042050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Verdana" w:hAnsi="Verdana"/>
          <w:bCs/>
          <w:color w:val="000000"/>
          <w:spacing w:val="-2"/>
          <w:lang w:eastAsia="ru-RU"/>
        </w:rPr>
      </w:pPr>
      <w:r w:rsidRPr="00F2243B">
        <w:rPr>
          <w:rFonts w:ascii="Verdana" w:hAnsi="Verdana"/>
          <w:bCs/>
          <w:color w:val="000000"/>
          <w:spacing w:val="-2"/>
          <w:lang w:eastAsia="ru-RU"/>
        </w:rPr>
        <w:t>а) нагреванием веществ;</w:t>
      </w:r>
    </w:p>
    <w:p w:rsidR="001C7B72" w:rsidRPr="00F2243B" w:rsidRDefault="001C7B72" w:rsidP="0042050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Verdana" w:hAnsi="Verdana"/>
          <w:bCs/>
          <w:color w:val="000000"/>
          <w:spacing w:val="-2"/>
          <w:lang w:eastAsia="ru-RU"/>
        </w:rPr>
      </w:pPr>
      <w:r w:rsidRPr="00F2243B">
        <w:rPr>
          <w:rFonts w:ascii="Verdana" w:hAnsi="Verdana"/>
          <w:bCs/>
          <w:color w:val="000000"/>
          <w:spacing w:val="-2"/>
          <w:lang w:eastAsia="ru-RU"/>
        </w:rPr>
        <w:t>б) разделением веществ;</w:t>
      </w:r>
    </w:p>
    <w:p w:rsidR="001C7B72" w:rsidRPr="00F2243B" w:rsidRDefault="001C7B72" w:rsidP="0042050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Verdana" w:hAnsi="Verdana"/>
          <w:bCs/>
          <w:color w:val="000000"/>
          <w:spacing w:val="-2"/>
          <w:lang w:eastAsia="ru-RU"/>
        </w:rPr>
      </w:pPr>
      <w:r w:rsidRPr="00F2243B">
        <w:rPr>
          <w:rFonts w:ascii="Verdana" w:hAnsi="Verdana"/>
          <w:bCs/>
          <w:color w:val="000000"/>
          <w:spacing w:val="-2"/>
          <w:lang w:eastAsia="ru-RU"/>
        </w:rPr>
        <w:t>в) переходом  вещества из одной фазы в другую;</w:t>
      </w:r>
    </w:p>
    <w:p w:rsidR="001C7B72" w:rsidRPr="00F2243B" w:rsidRDefault="001C7B72" w:rsidP="00B250E1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Verdana" w:hAnsi="Verdana"/>
          <w:bCs/>
          <w:color w:val="000000"/>
          <w:spacing w:val="-2"/>
          <w:lang w:eastAsia="ru-RU"/>
        </w:rPr>
      </w:pPr>
      <w:r w:rsidRPr="00F2243B">
        <w:rPr>
          <w:rFonts w:ascii="Verdana" w:hAnsi="Verdana"/>
          <w:bCs/>
          <w:color w:val="000000"/>
          <w:spacing w:val="-2"/>
          <w:lang w:eastAsia="ru-RU"/>
        </w:rPr>
        <w:t>г) выделением целевого продукта  в химической реакции.</w:t>
      </w:r>
    </w:p>
    <w:p w:rsidR="001C7B72" w:rsidRPr="00F2243B" w:rsidRDefault="001C7B72" w:rsidP="00B250E1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F2243B">
        <w:rPr>
          <w:rFonts w:ascii="Verdana" w:hAnsi="Verdana"/>
          <w:color w:val="000000"/>
          <w:lang w:eastAsia="be-BY"/>
        </w:rPr>
        <w:t>8. Что является причиной развития технологии?</w:t>
      </w:r>
    </w:p>
    <w:p w:rsidR="001C7B72" w:rsidRPr="00F2243B" w:rsidRDefault="001C7B72" w:rsidP="00B250E1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F2243B">
        <w:rPr>
          <w:rFonts w:ascii="Verdana" w:hAnsi="Verdana"/>
          <w:color w:val="000000"/>
          <w:lang w:eastAsia="be-BY"/>
        </w:rPr>
        <w:t xml:space="preserve">    а) развитие общества;</w:t>
      </w:r>
    </w:p>
    <w:p w:rsidR="001C7B72" w:rsidRPr="00F2243B" w:rsidRDefault="001C7B72" w:rsidP="00B250E1">
      <w:pPr>
        <w:spacing w:after="0" w:line="240" w:lineRule="auto"/>
        <w:jc w:val="both"/>
        <w:rPr>
          <w:rFonts w:ascii="Verdana" w:hAnsi="Verdana"/>
          <w:color w:val="000000"/>
          <w:lang w:eastAsia="be-BY"/>
        </w:rPr>
      </w:pPr>
      <w:r w:rsidRPr="00F2243B">
        <w:rPr>
          <w:rFonts w:ascii="Verdana" w:hAnsi="Verdana"/>
          <w:color w:val="000000"/>
          <w:lang w:eastAsia="be-BY"/>
        </w:rPr>
        <w:t xml:space="preserve">    б) прогресс экономики;</w:t>
      </w:r>
    </w:p>
    <w:p w:rsidR="001C7B72" w:rsidRPr="00F2243B" w:rsidRDefault="001C7B72" w:rsidP="00B250E1">
      <w:pPr>
        <w:spacing w:after="0" w:line="240" w:lineRule="auto"/>
        <w:rPr>
          <w:rFonts w:ascii="Verdana" w:hAnsi="Verdana"/>
          <w:lang w:eastAsia="be-BY"/>
        </w:rPr>
      </w:pPr>
      <w:r w:rsidRPr="00F2243B">
        <w:rPr>
          <w:rFonts w:ascii="Verdana" w:hAnsi="Verdana"/>
          <w:lang w:eastAsia="be-BY"/>
        </w:rPr>
        <w:t xml:space="preserve">     в) преобладание потребностей общества над возможностью их удовлетворения существующими средствами производства;</w:t>
      </w:r>
    </w:p>
    <w:p w:rsidR="001C7B72" w:rsidRPr="00F2243B" w:rsidRDefault="001C7B72" w:rsidP="00975939">
      <w:pPr>
        <w:spacing w:after="0" w:line="240" w:lineRule="auto"/>
        <w:rPr>
          <w:rFonts w:ascii="Verdana" w:hAnsi="Verdana"/>
          <w:lang w:eastAsia="be-BY"/>
        </w:rPr>
      </w:pPr>
      <w:r w:rsidRPr="00F2243B">
        <w:rPr>
          <w:rFonts w:ascii="Verdana" w:hAnsi="Verdana"/>
          <w:lang w:eastAsia="be-BY"/>
        </w:rPr>
        <w:t xml:space="preserve">    г) смена технологического уклада.</w:t>
      </w:r>
    </w:p>
    <w:p w:rsidR="001C7B72" w:rsidRPr="00F2243B" w:rsidRDefault="001C7B72" w:rsidP="00B250E1">
      <w:pPr>
        <w:spacing w:after="0" w:line="240" w:lineRule="auto"/>
        <w:jc w:val="both"/>
        <w:rPr>
          <w:rFonts w:ascii="Verdana" w:hAnsi="Verdana"/>
        </w:rPr>
      </w:pPr>
      <w:r w:rsidRPr="00F2243B">
        <w:rPr>
          <w:rFonts w:ascii="Verdana" w:hAnsi="Verdana"/>
          <w:lang w:eastAsia="be-BY"/>
        </w:rPr>
        <w:t>9.</w:t>
      </w:r>
      <w:r w:rsidRPr="00F2243B">
        <w:rPr>
          <w:rFonts w:ascii="Verdana" w:hAnsi="Verdana"/>
        </w:rPr>
        <w:t xml:space="preserve"> К технологическим процессам с закрытой схемой  организации производства относятся:</w:t>
      </w:r>
    </w:p>
    <w:p w:rsidR="001C7B72" w:rsidRPr="00F2243B" w:rsidRDefault="001C7B72" w:rsidP="001F4344">
      <w:pPr>
        <w:spacing w:after="0" w:line="240" w:lineRule="auto"/>
        <w:ind w:firstLine="540"/>
        <w:jc w:val="both"/>
        <w:rPr>
          <w:rFonts w:ascii="Verdana" w:hAnsi="Verdana"/>
        </w:rPr>
      </w:pPr>
      <w:r w:rsidRPr="00F2243B">
        <w:rPr>
          <w:rFonts w:ascii="Verdana" w:hAnsi="Verdana"/>
        </w:rPr>
        <w:t xml:space="preserve">  а) химическая переработка нефтяных фракций;</w:t>
      </w:r>
    </w:p>
    <w:p w:rsidR="001C7B72" w:rsidRPr="00F2243B" w:rsidRDefault="001C7B72" w:rsidP="001F4344">
      <w:pPr>
        <w:spacing w:after="0" w:line="240" w:lineRule="auto"/>
        <w:ind w:firstLine="540"/>
        <w:jc w:val="both"/>
        <w:rPr>
          <w:rFonts w:ascii="Verdana" w:hAnsi="Verdana"/>
        </w:rPr>
      </w:pPr>
      <w:r w:rsidRPr="00F2243B">
        <w:rPr>
          <w:rFonts w:ascii="Verdana" w:hAnsi="Verdana"/>
        </w:rPr>
        <w:t xml:space="preserve"> б) конвертерный способ получения стали; </w:t>
      </w:r>
    </w:p>
    <w:p w:rsidR="001C7B72" w:rsidRPr="00F2243B" w:rsidRDefault="001C7B72" w:rsidP="001F4344">
      <w:pPr>
        <w:spacing w:after="0" w:line="240" w:lineRule="auto"/>
        <w:ind w:firstLine="540"/>
        <w:jc w:val="both"/>
        <w:rPr>
          <w:rFonts w:ascii="Verdana" w:hAnsi="Verdana"/>
        </w:rPr>
      </w:pPr>
      <w:r w:rsidRPr="00F2243B">
        <w:rPr>
          <w:rFonts w:ascii="Verdana" w:hAnsi="Verdana"/>
        </w:rPr>
        <w:t xml:space="preserve">  в) коксование углей; </w:t>
      </w:r>
    </w:p>
    <w:p w:rsidR="001C7B72" w:rsidRPr="00F2243B" w:rsidRDefault="001C7B72" w:rsidP="001F4344">
      <w:pPr>
        <w:spacing w:after="0" w:line="240" w:lineRule="auto"/>
        <w:ind w:firstLine="540"/>
        <w:jc w:val="both"/>
        <w:rPr>
          <w:rFonts w:ascii="Verdana" w:hAnsi="Verdana"/>
        </w:rPr>
      </w:pPr>
      <w:r w:rsidRPr="00F2243B">
        <w:rPr>
          <w:rFonts w:ascii="Verdana" w:hAnsi="Verdana"/>
        </w:rPr>
        <w:t xml:space="preserve">  г) обработка металлов давлением с помощью прессования, волочения или прокатки.</w:t>
      </w:r>
    </w:p>
    <w:p w:rsidR="001C7B72" w:rsidRPr="00F2243B" w:rsidRDefault="001C7B72" w:rsidP="00B250E1">
      <w:pPr>
        <w:spacing w:after="0" w:line="240" w:lineRule="auto"/>
        <w:rPr>
          <w:rFonts w:ascii="Verdana" w:hAnsi="Verdana"/>
          <w:lang w:eastAsia="be-BY"/>
        </w:rPr>
      </w:pPr>
      <w:r w:rsidRPr="00F2243B">
        <w:rPr>
          <w:rFonts w:ascii="Verdana" w:hAnsi="Verdana"/>
          <w:lang w:eastAsia="be-BY"/>
        </w:rPr>
        <w:t>10.По отношению к используемым ресурсам  малооперационным технологическим процессом является:</w:t>
      </w:r>
    </w:p>
    <w:p w:rsidR="001C7B72" w:rsidRPr="00F2243B" w:rsidRDefault="001C7B72" w:rsidP="00B250E1">
      <w:pPr>
        <w:spacing w:after="0" w:line="240" w:lineRule="auto"/>
        <w:rPr>
          <w:rFonts w:ascii="Verdana" w:hAnsi="Verdana"/>
          <w:lang w:eastAsia="be-BY"/>
        </w:rPr>
      </w:pPr>
      <w:r w:rsidRPr="00F2243B">
        <w:rPr>
          <w:rFonts w:ascii="Verdana" w:hAnsi="Verdana"/>
          <w:lang w:eastAsia="be-BY"/>
        </w:rPr>
        <w:t xml:space="preserve">         а) разлив молока, соков, лимонада, упаковки пищевых продуктов;</w:t>
      </w:r>
    </w:p>
    <w:p w:rsidR="001C7B72" w:rsidRPr="00F2243B" w:rsidRDefault="001C7B72" w:rsidP="00B250E1">
      <w:pPr>
        <w:spacing w:after="0" w:line="240" w:lineRule="auto"/>
        <w:rPr>
          <w:rFonts w:ascii="Verdana" w:hAnsi="Verdana"/>
          <w:lang w:eastAsia="be-BY"/>
        </w:rPr>
      </w:pPr>
      <w:r w:rsidRPr="00F2243B">
        <w:rPr>
          <w:rFonts w:ascii="Verdana" w:hAnsi="Verdana"/>
          <w:lang w:eastAsia="be-BY"/>
        </w:rPr>
        <w:t xml:space="preserve">         б) электрофизические методы обработки материалов;</w:t>
      </w:r>
    </w:p>
    <w:p w:rsidR="001C7B72" w:rsidRPr="00F2243B" w:rsidRDefault="001C7B72" w:rsidP="00B250E1">
      <w:pPr>
        <w:spacing w:after="0" w:line="240" w:lineRule="auto"/>
        <w:rPr>
          <w:rFonts w:ascii="Verdana" w:hAnsi="Verdana"/>
          <w:lang w:eastAsia="be-BY"/>
        </w:rPr>
      </w:pPr>
      <w:r w:rsidRPr="00F2243B">
        <w:rPr>
          <w:rFonts w:ascii="Verdana" w:hAnsi="Verdana"/>
          <w:lang w:eastAsia="be-BY"/>
        </w:rPr>
        <w:t xml:space="preserve">         в) производство кокса;</w:t>
      </w:r>
    </w:p>
    <w:p w:rsidR="001C7B72" w:rsidRPr="00F2243B" w:rsidRDefault="001C7B72" w:rsidP="00B250E1">
      <w:pPr>
        <w:spacing w:after="0" w:line="240" w:lineRule="auto"/>
        <w:rPr>
          <w:rFonts w:ascii="Verdana" w:hAnsi="Verdana"/>
          <w:lang w:eastAsia="be-BY"/>
        </w:rPr>
      </w:pPr>
      <w:r w:rsidRPr="00F2243B">
        <w:rPr>
          <w:rFonts w:ascii="Verdana" w:hAnsi="Verdana"/>
          <w:lang w:eastAsia="be-BY"/>
        </w:rPr>
        <w:t xml:space="preserve">         г) первичная переработка нефти.</w:t>
      </w:r>
    </w:p>
    <w:p w:rsidR="001C7B72" w:rsidRPr="00F2243B" w:rsidRDefault="001C7B72" w:rsidP="009C66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lang w:eastAsia="ru-RU"/>
        </w:rPr>
      </w:pPr>
      <w:r w:rsidRPr="00F2243B">
        <w:rPr>
          <w:rFonts w:ascii="Verdana" w:hAnsi="Verdana"/>
          <w:lang w:eastAsia="be-BY"/>
        </w:rPr>
        <w:t>11.</w:t>
      </w:r>
      <w:r w:rsidRPr="00F2243B">
        <w:rPr>
          <w:rFonts w:ascii="Verdana" w:hAnsi="Verdana"/>
          <w:lang w:eastAsia="ru-RU"/>
        </w:rPr>
        <w:t xml:space="preserve">  Методы переработки твердых топлив:</w:t>
      </w:r>
    </w:p>
    <w:p w:rsidR="001C7B72" w:rsidRPr="00F2243B" w:rsidRDefault="001C7B72" w:rsidP="009C66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hAnsi="Verdana"/>
          <w:lang w:eastAsia="ru-RU"/>
        </w:rPr>
      </w:pPr>
      <w:r w:rsidRPr="00F2243B">
        <w:rPr>
          <w:rFonts w:ascii="Verdana" w:hAnsi="Verdana"/>
          <w:lang w:eastAsia="ru-RU"/>
        </w:rPr>
        <w:t>а) термическое растворение, коксование, синтез, расщепление;</w:t>
      </w:r>
    </w:p>
    <w:p w:rsidR="001C7B72" w:rsidRPr="00F2243B" w:rsidRDefault="001C7B72" w:rsidP="009C66E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hAnsi="Verdana"/>
          <w:lang w:eastAsia="ru-RU"/>
        </w:rPr>
      </w:pPr>
      <w:r w:rsidRPr="00F2243B">
        <w:rPr>
          <w:rFonts w:ascii="Verdana" w:hAnsi="Verdana"/>
          <w:lang w:eastAsia="ru-RU"/>
        </w:rPr>
        <w:t>б) сжижение, пиролиз, измельчение, флотация.</w:t>
      </w:r>
    </w:p>
    <w:p w:rsidR="001C7B72" w:rsidRPr="00F2243B" w:rsidRDefault="001C7B72" w:rsidP="006D1EF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hAnsi="Verdana"/>
          <w:lang w:eastAsia="ru-RU"/>
        </w:rPr>
      </w:pPr>
      <w:r w:rsidRPr="00F2243B">
        <w:rPr>
          <w:rFonts w:ascii="Verdana" w:hAnsi="Verdana"/>
          <w:lang w:eastAsia="ru-RU"/>
        </w:rPr>
        <w:t xml:space="preserve"> в)газификация, обогащение, расщепление,</w:t>
      </w:r>
      <w:r w:rsidRPr="00B12F57">
        <w:rPr>
          <w:rFonts w:ascii="Verdana" w:hAnsi="Verdana"/>
          <w:lang w:eastAsia="ru-RU"/>
        </w:rPr>
        <w:t xml:space="preserve"> </w:t>
      </w:r>
      <w:r w:rsidRPr="00F2243B">
        <w:rPr>
          <w:rFonts w:ascii="Verdana" w:hAnsi="Verdana"/>
          <w:lang w:eastAsia="ru-RU"/>
        </w:rPr>
        <w:t>коксование;</w:t>
      </w:r>
    </w:p>
    <w:p w:rsidR="001C7B72" w:rsidRPr="00F2243B" w:rsidRDefault="001C7B72" w:rsidP="0097593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hAnsi="Verdana"/>
          <w:lang w:eastAsia="ru-RU"/>
        </w:rPr>
      </w:pPr>
      <w:r w:rsidRPr="00F2243B">
        <w:rPr>
          <w:rFonts w:ascii="Verdana" w:hAnsi="Verdana"/>
          <w:lang w:eastAsia="ru-RU"/>
        </w:rPr>
        <w:t xml:space="preserve"> г)гидрирование, пиролиз, термическое растворение, газификация.</w:t>
      </w:r>
    </w:p>
    <w:p w:rsidR="001C7B72" w:rsidRPr="00F2243B" w:rsidRDefault="001C7B72" w:rsidP="00E61B39">
      <w:pPr>
        <w:spacing w:after="0" w:line="240" w:lineRule="auto"/>
        <w:jc w:val="both"/>
        <w:rPr>
          <w:rFonts w:ascii="Verdana" w:hAnsi="Verdana"/>
        </w:rPr>
      </w:pPr>
      <w:r w:rsidRPr="00F2243B">
        <w:rPr>
          <w:rFonts w:ascii="Verdana" w:hAnsi="Verdana"/>
          <w:lang w:eastAsia="be-BY"/>
        </w:rPr>
        <w:t>12.</w:t>
      </w:r>
      <w:r w:rsidRPr="00F2243B">
        <w:rPr>
          <w:rFonts w:ascii="Verdana" w:hAnsi="Verdana"/>
        </w:rPr>
        <w:t>По отношения к используемым ресурсам технологические процессы делятся на:</w:t>
      </w:r>
    </w:p>
    <w:p w:rsidR="001C7B72" w:rsidRPr="00F2243B" w:rsidRDefault="001C7B72" w:rsidP="00975939">
      <w:pPr>
        <w:spacing w:after="0" w:line="240" w:lineRule="auto"/>
        <w:ind w:firstLine="540"/>
        <w:jc w:val="both"/>
        <w:rPr>
          <w:rFonts w:ascii="Verdana" w:hAnsi="Verdana"/>
        </w:rPr>
      </w:pPr>
      <w:r w:rsidRPr="00F2243B">
        <w:rPr>
          <w:rFonts w:ascii="Verdana" w:hAnsi="Verdana"/>
        </w:rPr>
        <w:t>а) дискретные, непрерывные и комбинированные:</w:t>
      </w:r>
    </w:p>
    <w:p w:rsidR="001C7B72" w:rsidRPr="00F2243B" w:rsidRDefault="001C7B72" w:rsidP="00E61B39">
      <w:pPr>
        <w:spacing w:after="0" w:line="240" w:lineRule="auto"/>
        <w:jc w:val="both"/>
        <w:rPr>
          <w:rFonts w:ascii="Verdana" w:hAnsi="Verdana"/>
        </w:rPr>
      </w:pPr>
      <w:r w:rsidRPr="00F2243B">
        <w:rPr>
          <w:rFonts w:ascii="Verdana" w:hAnsi="Verdana"/>
        </w:rPr>
        <w:t>б) наукоемкие, капиталоемкие, малооперационные;</w:t>
      </w:r>
    </w:p>
    <w:p w:rsidR="001C7B72" w:rsidRPr="00F2243B" w:rsidRDefault="001C7B72" w:rsidP="00DC28D7">
      <w:pPr>
        <w:spacing w:after="0" w:line="240" w:lineRule="auto"/>
        <w:ind w:firstLine="540"/>
        <w:jc w:val="both"/>
        <w:rPr>
          <w:rFonts w:ascii="Verdana" w:hAnsi="Verdana"/>
        </w:rPr>
      </w:pPr>
      <w:r w:rsidRPr="00F2243B">
        <w:rPr>
          <w:rFonts w:ascii="Verdana" w:hAnsi="Verdana"/>
        </w:rPr>
        <w:t xml:space="preserve">в) закрытые, открытые , комбинированные; </w:t>
      </w:r>
    </w:p>
    <w:p w:rsidR="001C7B72" w:rsidRPr="00F2243B" w:rsidRDefault="001C7B72" w:rsidP="00E61B39">
      <w:pPr>
        <w:spacing w:after="0" w:line="240" w:lineRule="auto"/>
        <w:ind w:firstLine="540"/>
        <w:jc w:val="both"/>
        <w:rPr>
          <w:rFonts w:ascii="Verdana" w:hAnsi="Verdana"/>
        </w:rPr>
      </w:pPr>
      <w:r w:rsidRPr="00F2243B">
        <w:rPr>
          <w:rFonts w:ascii="Verdana" w:hAnsi="Verdana"/>
        </w:rPr>
        <w:t xml:space="preserve"> г) механизированные, автоматизированные, автоматические. </w:t>
      </w:r>
    </w:p>
    <w:p w:rsidR="001C7B72" w:rsidRPr="00F2243B" w:rsidRDefault="001C7B72" w:rsidP="00D96576">
      <w:pPr>
        <w:spacing w:after="0" w:line="240" w:lineRule="auto"/>
        <w:jc w:val="both"/>
        <w:rPr>
          <w:rFonts w:ascii="Verdana" w:hAnsi="Verdana"/>
        </w:rPr>
      </w:pPr>
      <w:r w:rsidRPr="00F2243B">
        <w:rPr>
          <w:rFonts w:ascii="Verdana" w:hAnsi="Verdana"/>
        </w:rPr>
        <w:t>13. Производительностью</w:t>
      </w:r>
      <w:r>
        <w:rPr>
          <w:rFonts w:ascii="Verdana" w:hAnsi="Verdana"/>
          <w:lang w:val="en-US"/>
        </w:rPr>
        <w:t xml:space="preserve"> </w:t>
      </w:r>
      <w:r w:rsidRPr="00F2243B">
        <w:rPr>
          <w:rFonts w:ascii="Verdana" w:hAnsi="Verdana"/>
        </w:rPr>
        <w:t>ХТП является:</w:t>
      </w:r>
    </w:p>
    <w:p w:rsidR="001C7B72" w:rsidRPr="00F2243B" w:rsidRDefault="001C7B72" w:rsidP="00D96576">
      <w:pPr>
        <w:spacing w:after="0" w:line="240" w:lineRule="auto"/>
        <w:jc w:val="both"/>
        <w:rPr>
          <w:rFonts w:ascii="Verdana" w:hAnsi="Verdana"/>
        </w:rPr>
      </w:pPr>
      <w:r w:rsidRPr="00F2243B">
        <w:rPr>
          <w:rFonts w:ascii="Verdana" w:hAnsi="Verdana"/>
        </w:rPr>
        <w:t xml:space="preserve">        а) количество переработанного сырья в единицу времени;</w:t>
      </w:r>
    </w:p>
    <w:p w:rsidR="001C7B72" w:rsidRPr="00F2243B" w:rsidRDefault="001C7B72" w:rsidP="00D96576">
      <w:pPr>
        <w:spacing w:after="0" w:line="240" w:lineRule="auto"/>
        <w:jc w:val="both"/>
        <w:rPr>
          <w:rFonts w:ascii="Verdana" w:hAnsi="Verdana"/>
        </w:rPr>
      </w:pPr>
      <w:r w:rsidRPr="00F2243B">
        <w:rPr>
          <w:rFonts w:ascii="Verdana" w:hAnsi="Verdana"/>
        </w:rPr>
        <w:t xml:space="preserve">       б) расход сырья, воды, энергии и различных реагентов, отнесенный к единице целевого продукта;</w:t>
      </w:r>
    </w:p>
    <w:p w:rsidR="001C7B72" w:rsidRPr="00F2243B" w:rsidRDefault="001C7B72" w:rsidP="00D96576">
      <w:pPr>
        <w:spacing w:after="0" w:line="240" w:lineRule="auto"/>
        <w:jc w:val="both"/>
        <w:rPr>
          <w:rFonts w:ascii="Verdana" w:hAnsi="Verdana"/>
        </w:rPr>
      </w:pPr>
      <w:r w:rsidRPr="00F2243B">
        <w:rPr>
          <w:rFonts w:ascii="Verdana" w:hAnsi="Verdana"/>
        </w:rPr>
        <w:t xml:space="preserve">        в) отношение количества реагента, вступившего в реакцию, к его исходному количеству, введенному в химический технологический процесс;</w:t>
      </w:r>
    </w:p>
    <w:p w:rsidR="001C7B72" w:rsidRPr="00F2243B" w:rsidRDefault="001C7B72" w:rsidP="00F2243B">
      <w:pPr>
        <w:spacing w:after="0" w:line="240" w:lineRule="auto"/>
        <w:jc w:val="both"/>
        <w:rPr>
          <w:rFonts w:ascii="Verdana" w:hAnsi="Verdana"/>
        </w:rPr>
      </w:pPr>
      <w:r w:rsidRPr="00F2243B">
        <w:rPr>
          <w:rFonts w:ascii="Verdana" w:hAnsi="Verdana"/>
        </w:rPr>
        <w:t xml:space="preserve">        г) степень превращения исходных веществ за один проход через реактор;</w:t>
      </w:r>
    </w:p>
    <w:p w:rsidR="001C7B72" w:rsidRPr="00F2243B" w:rsidRDefault="001C7B72" w:rsidP="00DC28D7">
      <w:pPr>
        <w:spacing w:after="0" w:line="240" w:lineRule="auto"/>
        <w:jc w:val="both"/>
        <w:rPr>
          <w:rFonts w:ascii="Verdana" w:hAnsi="Verdana"/>
        </w:rPr>
      </w:pPr>
      <w:r w:rsidRPr="00F2243B">
        <w:rPr>
          <w:rFonts w:ascii="Verdana" w:hAnsi="Verdana"/>
        </w:rPr>
        <w:t>14. К органолептическим ПК воды относятся только:</w:t>
      </w:r>
    </w:p>
    <w:p w:rsidR="001C7B72" w:rsidRPr="00F2243B" w:rsidRDefault="001C7B72" w:rsidP="00975939">
      <w:pPr>
        <w:tabs>
          <w:tab w:val="left" w:pos="6866"/>
        </w:tabs>
        <w:spacing w:after="0" w:line="240" w:lineRule="auto"/>
        <w:jc w:val="both"/>
        <w:rPr>
          <w:rFonts w:ascii="Verdana" w:hAnsi="Verdana"/>
        </w:rPr>
      </w:pPr>
      <w:r w:rsidRPr="00F2243B">
        <w:rPr>
          <w:rFonts w:ascii="Verdana" w:hAnsi="Verdana"/>
        </w:rPr>
        <w:t>а) водородный показатель, цвет, жесткость ,запах;</w:t>
      </w:r>
      <w:r w:rsidRPr="00F2243B">
        <w:rPr>
          <w:rFonts w:ascii="Verdana" w:hAnsi="Verdana"/>
        </w:rPr>
        <w:tab/>
      </w:r>
    </w:p>
    <w:p w:rsidR="001C7B72" w:rsidRPr="00F2243B" w:rsidRDefault="001C7B72" w:rsidP="00DC28D7">
      <w:pPr>
        <w:spacing w:after="0" w:line="240" w:lineRule="auto"/>
        <w:jc w:val="both"/>
        <w:rPr>
          <w:rFonts w:ascii="Verdana" w:hAnsi="Verdana"/>
        </w:rPr>
      </w:pPr>
      <w:r w:rsidRPr="00F2243B">
        <w:rPr>
          <w:rFonts w:ascii="Verdana" w:hAnsi="Verdana"/>
        </w:rPr>
        <w:t>б) число микробов, число бактерий, мутность, содержание мышьяка;</w:t>
      </w:r>
    </w:p>
    <w:p w:rsidR="001C7B72" w:rsidRPr="00F2243B" w:rsidRDefault="001C7B72" w:rsidP="00DC28D7">
      <w:pPr>
        <w:spacing w:after="0" w:line="240" w:lineRule="auto"/>
        <w:jc w:val="both"/>
        <w:rPr>
          <w:rFonts w:ascii="Verdana" w:hAnsi="Verdana"/>
        </w:rPr>
      </w:pPr>
      <w:r w:rsidRPr="00F2243B">
        <w:rPr>
          <w:rFonts w:ascii="Verdana" w:hAnsi="Verdana"/>
        </w:rPr>
        <w:t>в)число микроорганизмов, цвет, жесткость, содержание свинца;</w:t>
      </w:r>
    </w:p>
    <w:p w:rsidR="001C7B72" w:rsidRPr="00F2243B" w:rsidRDefault="001C7B72" w:rsidP="00D96576">
      <w:pPr>
        <w:spacing w:after="0" w:line="240" w:lineRule="auto"/>
        <w:jc w:val="both"/>
        <w:rPr>
          <w:rFonts w:ascii="Verdana" w:hAnsi="Verdana"/>
        </w:rPr>
      </w:pPr>
      <w:r w:rsidRPr="00F2243B">
        <w:rPr>
          <w:rFonts w:ascii="Verdana" w:hAnsi="Verdana"/>
        </w:rPr>
        <w:t>г) содержание свинца, мышьяка, запах, водородный показатель.</w:t>
      </w:r>
    </w:p>
    <w:p w:rsidR="001C7B72" w:rsidRPr="00F2243B" w:rsidRDefault="001C7B72" w:rsidP="00D965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bCs/>
          <w:color w:val="000000"/>
          <w:spacing w:val="-2"/>
          <w:lang w:eastAsia="ru-RU"/>
        </w:rPr>
      </w:pPr>
      <w:r w:rsidRPr="00F2243B">
        <w:rPr>
          <w:rFonts w:ascii="Verdana" w:hAnsi="Verdana"/>
          <w:bCs/>
          <w:color w:val="000000"/>
          <w:spacing w:val="-2"/>
          <w:lang w:eastAsia="ru-RU"/>
        </w:rPr>
        <w:t>15.Рационалистическое развитие ТС предполагает:</w:t>
      </w:r>
    </w:p>
    <w:p w:rsidR="001C7B72" w:rsidRPr="00F2243B" w:rsidRDefault="001C7B72" w:rsidP="00D965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bCs/>
          <w:color w:val="000000"/>
          <w:spacing w:val="-2"/>
          <w:lang w:eastAsia="ru-RU"/>
        </w:rPr>
      </w:pPr>
      <w:r w:rsidRPr="00F2243B">
        <w:rPr>
          <w:rFonts w:ascii="Verdana" w:hAnsi="Verdana"/>
          <w:bCs/>
          <w:color w:val="000000"/>
          <w:spacing w:val="-2"/>
          <w:lang w:eastAsia="ru-RU"/>
        </w:rPr>
        <w:t xml:space="preserve">     а) замещение живого труда прошлым, относящееся к любым действиям из всей совокупности технологических действий системы технологических процессов;</w:t>
      </w:r>
    </w:p>
    <w:p w:rsidR="001C7B72" w:rsidRPr="00F2243B" w:rsidRDefault="001C7B72" w:rsidP="00D965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bCs/>
          <w:color w:val="000000"/>
          <w:spacing w:val="-2"/>
          <w:lang w:eastAsia="ru-RU"/>
        </w:rPr>
      </w:pPr>
      <w:r w:rsidRPr="00F2243B">
        <w:rPr>
          <w:rFonts w:ascii="Verdana" w:hAnsi="Verdana"/>
          <w:bCs/>
          <w:color w:val="000000"/>
          <w:spacing w:val="-2"/>
          <w:lang w:eastAsia="ru-RU"/>
        </w:rPr>
        <w:t xml:space="preserve">      б) снижение совокупных затрат труда за счет улучшения вспомогательных действий как внутри элементов системы, так и за их пределами; </w:t>
      </w:r>
    </w:p>
    <w:p w:rsidR="001C7B72" w:rsidRPr="00F2243B" w:rsidRDefault="001C7B72" w:rsidP="00D965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bCs/>
          <w:color w:val="000000"/>
          <w:spacing w:val="-2"/>
          <w:lang w:eastAsia="ru-RU"/>
        </w:rPr>
      </w:pPr>
      <w:r w:rsidRPr="00F2243B">
        <w:rPr>
          <w:rFonts w:ascii="Verdana" w:hAnsi="Verdana"/>
          <w:bCs/>
          <w:color w:val="000000"/>
          <w:spacing w:val="-2"/>
          <w:lang w:eastAsia="ru-RU"/>
        </w:rPr>
        <w:t>в) повышение результативности рабочих действий или их замену;</w:t>
      </w:r>
    </w:p>
    <w:p w:rsidR="001C7B72" w:rsidRPr="00F2243B" w:rsidRDefault="001C7B72" w:rsidP="00D965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bCs/>
          <w:color w:val="000000"/>
          <w:spacing w:val="-2"/>
          <w:lang w:eastAsia="ru-RU"/>
        </w:rPr>
      </w:pPr>
      <w:r w:rsidRPr="00F2243B">
        <w:rPr>
          <w:rFonts w:ascii="Verdana" w:hAnsi="Verdana"/>
          <w:bCs/>
          <w:color w:val="000000"/>
          <w:spacing w:val="-2"/>
          <w:lang w:eastAsia="ru-RU"/>
        </w:rPr>
        <w:t xml:space="preserve">     г) замену технологии на передовую.</w:t>
      </w:r>
      <w:bookmarkEnd w:id="0"/>
    </w:p>
    <w:sectPr w:rsidR="001C7B72" w:rsidRPr="00F2243B" w:rsidSect="00F63C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7B72" w:rsidRDefault="001C7B72" w:rsidP="00420504">
      <w:pPr>
        <w:spacing w:after="0" w:line="240" w:lineRule="auto"/>
      </w:pPr>
      <w:r>
        <w:separator/>
      </w:r>
    </w:p>
  </w:endnote>
  <w:endnote w:type="continuationSeparator" w:id="1">
    <w:p w:rsidR="001C7B72" w:rsidRDefault="001C7B72" w:rsidP="00420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7B72" w:rsidRDefault="001C7B72" w:rsidP="00420504">
      <w:pPr>
        <w:spacing w:after="0" w:line="240" w:lineRule="auto"/>
      </w:pPr>
      <w:r>
        <w:separator/>
      </w:r>
    </w:p>
  </w:footnote>
  <w:footnote w:type="continuationSeparator" w:id="1">
    <w:p w:rsidR="001C7B72" w:rsidRDefault="001C7B72" w:rsidP="004205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970D1D"/>
    <w:multiLevelType w:val="hybridMultilevel"/>
    <w:tmpl w:val="20862B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01F9"/>
    <w:rsid w:val="000A4ACB"/>
    <w:rsid w:val="000E374D"/>
    <w:rsid w:val="00120E14"/>
    <w:rsid w:val="001854B1"/>
    <w:rsid w:val="001C7B72"/>
    <w:rsid w:val="001F4344"/>
    <w:rsid w:val="00420504"/>
    <w:rsid w:val="004624BF"/>
    <w:rsid w:val="00594B91"/>
    <w:rsid w:val="005D2A05"/>
    <w:rsid w:val="006801F9"/>
    <w:rsid w:val="006D1EF3"/>
    <w:rsid w:val="00737BA0"/>
    <w:rsid w:val="00833451"/>
    <w:rsid w:val="00852999"/>
    <w:rsid w:val="009620C3"/>
    <w:rsid w:val="00975939"/>
    <w:rsid w:val="009C66ED"/>
    <w:rsid w:val="009F621E"/>
    <w:rsid w:val="00A41DF9"/>
    <w:rsid w:val="00B12F57"/>
    <w:rsid w:val="00B20BBD"/>
    <w:rsid w:val="00B250E1"/>
    <w:rsid w:val="00BE32F0"/>
    <w:rsid w:val="00C33EC3"/>
    <w:rsid w:val="00D71A1E"/>
    <w:rsid w:val="00D96576"/>
    <w:rsid w:val="00DC28D7"/>
    <w:rsid w:val="00E61B39"/>
    <w:rsid w:val="00E81076"/>
    <w:rsid w:val="00F2243B"/>
    <w:rsid w:val="00F63C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3CE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205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205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205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2050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265</TotalTime>
  <Pages>2</Pages>
  <Words>767</Words>
  <Characters>4377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krivdenko</cp:lastModifiedBy>
  <cp:revision>6</cp:revision>
  <cp:lastPrinted>2018-03-23T06:50:00Z</cp:lastPrinted>
  <dcterms:created xsi:type="dcterms:W3CDTF">2018-02-23T13:02:00Z</dcterms:created>
  <dcterms:modified xsi:type="dcterms:W3CDTF">2018-03-23T06:51:00Z</dcterms:modified>
</cp:coreProperties>
</file>